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84" w:rsidRDefault="00957684" w:rsidP="00957684">
      <w:pPr>
        <w:pStyle w:val="a5"/>
        <w:suppressAutoHyphens/>
        <w:spacing w:after="0" w:line="36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684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790575" cy="699919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8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92" cy="7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684" w:rsidRDefault="00957684" w:rsidP="00957684">
      <w:pPr>
        <w:pStyle w:val="a5"/>
        <w:suppressAutoHyphens/>
        <w:spacing w:after="0" w:line="36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684" w:rsidRDefault="00957684" w:rsidP="00957684">
      <w:pPr>
        <w:pStyle w:val="a5"/>
        <w:suppressAutoHyphens/>
        <w:spacing w:after="0" w:line="36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684" w:rsidRDefault="00896757" w:rsidP="00957684">
      <w:pPr>
        <w:pStyle w:val="a5"/>
        <w:suppressAutoHyphens/>
        <w:spacing w:after="0" w:line="36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6757">
        <w:rPr>
          <w:rFonts w:ascii="Times New Roman" w:hAnsi="Times New Roman" w:cs="Times New Roman"/>
          <w:b/>
          <w:sz w:val="28"/>
          <w:szCs w:val="28"/>
        </w:rPr>
        <w:t>Сведения о б</w:t>
      </w:r>
      <w:r w:rsidR="00947220" w:rsidRPr="00896757">
        <w:rPr>
          <w:rFonts w:ascii="Times New Roman" w:hAnsi="Times New Roman" w:cs="Times New Roman"/>
          <w:b/>
          <w:sz w:val="28"/>
          <w:szCs w:val="28"/>
        </w:rPr>
        <w:t>олее 173 тыс</w:t>
      </w:r>
      <w:r w:rsidR="002A2B13">
        <w:rPr>
          <w:rFonts w:ascii="Times New Roman" w:hAnsi="Times New Roman" w:cs="Times New Roman"/>
          <w:b/>
          <w:sz w:val="28"/>
          <w:szCs w:val="28"/>
        </w:rPr>
        <w:t>ячах</w:t>
      </w:r>
      <w:r w:rsidR="00947220" w:rsidRPr="00896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757">
        <w:rPr>
          <w:rFonts w:ascii="Times New Roman" w:hAnsi="Times New Roman" w:cs="Times New Roman"/>
          <w:b/>
          <w:sz w:val="28"/>
          <w:szCs w:val="28"/>
        </w:rPr>
        <w:t>переоцененных объект</w:t>
      </w:r>
      <w:r w:rsidR="00957684">
        <w:rPr>
          <w:rFonts w:ascii="Times New Roman" w:hAnsi="Times New Roman" w:cs="Times New Roman"/>
          <w:b/>
          <w:sz w:val="28"/>
          <w:szCs w:val="28"/>
        </w:rPr>
        <w:t>ов</w:t>
      </w:r>
      <w:r w:rsidRPr="00896757">
        <w:rPr>
          <w:rFonts w:ascii="Times New Roman" w:hAnsi="Times New Roman" w:cs="Times New Roman"/>
          <w:b/>
          <w:sz w:val="28"/>
          <w:szCs w:val="28"/>
        </w:rPr>
        <w:t xml:space="preserve"> недвижимости внесены </w:t>
      </w:r>
      <w:proofErr w:type="spellStart"/>
      <w:r w:rsidRPr="00896757">
        <w:rPr>
          <w:rFonts w:ascii="Times New Roman" w:hAnsi="Times New Roman" w:cs="Times New Roman"/>
          <w:b/>
          <w:sz w:val="28"/>
          <w:szCs w:val="28"/>
        </w:rPr>
        <w:t>Роскадастром</w:t>
      </w:r>
      <w:proofErr w:type="spellEnd"/>
      <w:r w:rsidRPr="00896757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896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Единый государственный реестр недвижимости</w:t>
      </w:r>
    </w:p>
    <w:p w:rsidR="00986832" w:rsidRDefault="00896757" w:rsidP="00957684">
      <w:pPr>
        <w:pStyle w:val="a5"/>
        <w:suppressAutoHyphens/>
        <w:spacing w:after="0" w:line="36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6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8683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86832" w:rsidRPr="00896757">
        <w:rPr>
          <w:rFonts w:ascii="Times New Roman" w:hAnsi="Times New Roman" w:cs="Times New Roman"/>
          <w:b/>
          <w:sz w:val="28"/>
          <w:szCs w:val="28"/>
        </w:rPr>
        <w:t>марте 2024 года</w:t>
      </w:r>
    </w:p>
    <w:p w:rsidR="00947220" w:rsidRPr="00A80004" w:rsidRDefault="00947220" w:rsidP="00957684">
      <w:pPr>
        <w:pStyle w:val="a5"/>
        <w:suppressAutoHyphens/>
        <w:spacing w:after="0" w:line="36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5152" w:rsidRPr="0035611E" w:rsidRDefault="00947220" w:rsidP="00DF2073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A800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Единый государственный реестр недвижимости </w:t>
      </w:r>
      <w:r w:rsidR="00500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(ЕГРН)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20.03.2024 </w:t>
      </w:r>
      <w:r w:rsidR="00A800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внесены сведения о кадастровой стоимости </w:t>
      </w:r>
      <w:r w:rsidR="00F75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отношении объектов </w:t>
      </w:r>
      <w:r w:rsidR="00EB2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капитального строительства</w:t>
      </w:r>
      <w:r w:rsidR="00F75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государственный кадастровый учет которых </w:t>
      </w:r>
      <w:r w:rsidR="00892C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</w:t>
      </w:r>
      <w:r w:rsidR="00F75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A3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986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2023 году во время  </w:t>
      </w:r>
      <w:r w:rsidR="007A3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проведения </w:t>
      </w:r>
      <w:r w:rsidR="00E04D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массовой</w:t>
      </w:r>
      <w:r w:rsidR="007A34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оценки</w:t>
      </w:r>
      <w:r w:rsidR="009868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75152" w:rsidRPr="004107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ППК «Роскадастр» по Иркутской области </w:t>
      </w:r>
      <w:r w:rsidR="00F751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поможет разобраться, </w:t>
      </w:r>
      <w:r w:rsidR="00F75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какие объекты переоценены, </w:t>
      </w:r>
      <w:r w:rsidR="001676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какого момента </w:t>
      </w:r>
      <w:r w:rsidR="0016763A" w:rsidRPr="003561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применяется </w:t>
      </w:r>
      <w:r w:rsidR="00F75152" w:rsidRPr="003561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новая кадастровая стоимость.</w:t>
      </w:r>
    </w:p>
    <w:p w:rsidR="00510BBD" w:rsidRDefault="00DF1DCD" w:rsidP="00DF2073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611E">
        <w:rPr>
          <w:rFonts w:ascii="Times New Roman" w:hAnsi="Times New Roman" w:cs="Times New Roman"/>
          <w:sz w:val="28"/>
          <w:szCs w:val="28"/>
        </w:rPr>
        <w:t>В 2023 год</w:t>
      </w:r>
      <w:r w:rsidR="003603D8" w:rsidRPr="0035611E">
        <w:rPr>
          <w:rFonts w:ascii="Times New Roman" w:hAnsi="Times New Roman" w:cs="Times New Roman"/>
          <w:sz w:val="28"/>
          <w:szCs w:val="28"/>
        </w:rPr>
        <w:t>у</w:t>
      </w:r>
      <w:r w:rsidRPr="0035611E">
        <w:rPr>
          <w:rFonts w:ascii="Times New Roman" w:hAnsi="Times New Roman" w:cs="Times New Roman"/>
          <w:sz w:val="28"/>
          <w:szCs w:val="28"/>
        </w:rPr>
        <w:t xml:space="preserve"> </w:t>
      </w:r>
      <w:r w:rsidR="00777384" w:rsidRPr="0035611E">
        <w:rPr>
          <w:rFonts w:ascii="Times New Roman" w:hAnsi="Times New Roman" w:cs="Times New Roman"/>
          <w:sz w:val="28"/>
          <w:szCs w:val="28"/>
        </w:rPr>
        <w:t xml:space="preserve">во всех субъектах РФ проведена </w:t>
      </w:r>
      <w:r w:rsidR="00A86C1A" w:rsidRPr="0035611E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Pr="0035611E">
        <w:rPr>
          <w:rFonts w:ascii="Times New Roman" w:hAnsi="Times New Roman" w:cs="Times New Roman"/>
          <w:sz w:val="28"/>
          <w:szCs w:val="28"/>
        </w:rPr>
        <w:t xml:space="preserve">кадастровая </w:t>
      </w:r>
      <w:r w:rsidRPr="006900FA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777384" w:rsidRPr="006900FA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Pr="006900FA">
        <w:rPr>
          <w:rFonts w:ascii="Times New Roman" w:hAnsi="Times New Roman" w:cs="Times New Roman"/>
          <w:sz w:val="28"/>
          <w:szCs w:val="28"/>
        </w:rPr>
        <w:t xml:space="preserve">. </w:t>
      </w:r>
      <w:r w:rsidR="006900FA" w:rsidRPr="006900FA">
        <w:rPr>
          <w:rFonts w:ascii="Times New Roman" w:hAnsi="Times New Roman" w:cs="Times New Roman"/>
          <w:sz w:val="28"/>
          <w:szCs w:val="28"/>
        </w:rPr>
        <w:t xml:space="preserve">В Иркутской области </w:t>
      </w:r>
      <w:r w:rsidR="006900FA">
        <w:rPr>
          <w:rFonts w:ascii="Times New Roman" w:hAnsi="Times New Roman" w:cs="Times New Roman"/>
          <w:sz w:val="28"/>
          <w:szCs w:val="28"/>
        </w:rPr>
        <w:t xml:space="preserve">было </w:t>
      </w:r>
      <w:r w:rsidR="006900FA" w:rsidRPr="006900FA">
        <w:rPr>
          <w:rFonts w:ascii="Times New Roman" w:hAnsi="Times New Roman" w:cs="Times New Roman"/>
          <w:sz w:val="28"/>
          <w:szCs w:val="28"/>
        </w:rPr>
        <w:t>переоценено более 1.6 млн.</w:t>
      </w:r>
      <w:r w:rsidR="006900FA" w:rsidRPr="006900FA">
        <w:rPr>
          <w:rFonts w:ascii="Times New Roman" w:hAnsi="Times New Roman" w:cs="Times New Roman"/>
          <w:sz w:val="27"/>
          <w:szCs w:val="27"/>
        </w:rPr>
        <w:t xml:space="preserve"> </w:t>
      </w:r>
      <w:r w:rsidR="006900FA" w:rsidRPr="006900FA">
        <w:rPr>
          <w:rFonts w:ascii="Times New Roman" w:hAnsi="Times New Roman" w:cs="Times New Roman"/>
          <w:sz w:val="28"/>
          <w:szCs w:val="28"/>
        </w:rPr>
        <w:t xml:space="preserve">зданий, помещений, сооружений, объектов незавершенного строительства и </w:t>
      </w:r>
      <w:proofErr w:type="spellStart"/>
      <w:r w:rsidR="006900FA" w:rsidRPr="006900FA"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 w:rsidR="006900FA" w:rsidRPr="006900FA">
        <w:rPr>
          <w:rFonts w:ascii="Times New Roman" w:hAnsi="Times New Roman" w:cs="Times New Roman"/>
          <w:sz w:val="28"/>
          <w:szCs w:val="28"/>
        </w:rPr>
        <w:t xml:space="preserve">. Результаты оценки утверждены постановлением правительства Иркутской области №1068-пп от 23.11.2023. </w:t>
      </w:r>
      <w:r w:rsidR="003603D8" w:rsidRPr="006900FA">
        <w:rPr>
          <w:rFonts w:ascii="Times New Roman" w:hAnsi="Times New Roman" w:cs="Times New Roman"/>
          <w:sz w:val="28"/>
          <w:szCs w:val="28"/>
        </w:rPr>
        <w:t>Д</w:t>
      </w:r>
      <w:r w:rsidR="007425F8" w:rsidRPr="006900FA">
        <w:rPr>
          <w:rFonts w:ascii="Times New Roman" w:hAnsi="Times New Roman" w:cs="Times New Roman"/>
          <w:sz w:val="28"/>
          <w:szCs w:val="28"/>
        </w:rPr>
        <w:t>ля</w:t>
      </w:r>
      <w:r w:rsidR="007425F8">
        <w:rPr>
          <w:rFonts w:ascii="Times New Roman" w:hAnsi="Times New Roman" w:cs="Times New Roman"/>
          <w:sz w:val="28"/>
          <w:szCs w:val="28"/>
        </w:rPr>
        <w:t xml:space="preserve"> целей оценки использованы сведения</w:t>
      </w:r>
      <w:r w:rsidR="003603D8">
        <w:rPr>
          <w:rFonts w:ascii="Times New Roman" w:hAnsi="Times New Roman" w:cs="Times New Roman"/>
          <w:sz w:val="28"/>
          <w:szCs w:val="28"/>
        </w:rPr>
        <w:t xml:space="preserve">, которые содержались </w:t>
      </w:r>
      <w:r w:rsidR="007425F8" w:rsidRPr="00A86C1A">
        <w:rPr>
          <w:rFonts w:ascii="Times New Roman" w:hAnsi="Times New Roman" w:cs="Times New Roman"/>
          <w:sz w:val="28"/>
          <w:szCs w:val="28"/>
        </w:rPr>
        <w:t>в ЕГРН по состоянию на 01.01.2023</w:t>
      </w:r>
      <w:r w:rsidR="003603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3DB4" w:rsidRDefault="00510BBD" w:rsidP="00DF2073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F4584">
        <w:rPr>
          <w:rFonts w:ascii="Times New Roman" w:hAnsi="Times New Roman" w:cs="Times New Roman"/>
          <w:sz w:val="28"/>
          <w:szCs w:val="28"/>
        </w:rPr>
        <w:t xml:space="preserve">с </w:t>
      </w:r>
      <w:r w:rsidR="006F4584" w:rsidRPr="00E6386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</w:t>
      </w:r>
      <w:r w:rsidR="006F4584" w:rsidRPr="00E6386A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№</w:t>
      </w:r>
      <w:r w:rsidR="006F4584" w:rsidRPr="00E6386A">
        <w:rPr>
          <w:rFonts w:ascii="Times New Roman" w:eastAsia="Times New Roman" w:hAnsi="Times New Roman" w:cs="Times New Roman"/>
          <w:sz w:val="28"/>
          <w:szCs w:val="28"/>
          <w:lang w:eastAsia="ru-RU"/>
        </w:rPr>
        <w:t>237-ФЗ «О государственной кадастровой оценке»</w:t>
      </w:r>
      <w:r w:rsidR="006F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</w:t>
      </w:r>
      <w:r w:rsidR="00796E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массовой оценки</w:t>
      </w:r>
      <w:r w:rsidR="006F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внесены изменения в сведения об объектах недвижимости, влияющие на кадастровую стоимость</w:t>
      </w:r>
      <w:r w:rsidR="00B93D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4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осуществлена постановка объекта на государственный кадастровый учет, то кадастровая стоимость таких объектов подлежит пересчету. </w:t>
      </w:r>
    </w:p>
    <w:p w:rsidR="00796E6A" w:rsidRPr="00361CEE" w:rsidRDefault="00B93DB4" w:rsidP="00DF2073">
      <w:pPr>
        <w:pStyle w:val="a5"/>
        <w:suppressAutoHyphens/>
        <w:spacing w:after="0" w:line="360" w:lineRule="auto"/>
        <w:ind w:left="567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если в 2023 году </w:t>
      </w:r>
      <w:r w:rsidR="00796E6A">
        <w:rPr>
          <w:rFonts w:ascii="Times New Roman" w:hAnsi="Times New Roman" w:cs="Times New Roman"/>
          <w:sz w:val="28"/>
          <w:szCs w:val="28"/>
        </w:rPr>
        <w:t xml:space="preserve">объект </w:t>
      </w:r>
      <w:r w:rsidR="00BC7FDA">
        <w:rPr>
          <w:rFonts w:ascii="Times New Roman" w:hAnsi="Times New Roman" w:cs="Times New Roman"/>
          <w:sz w:val="28"/>
          <w:szCs w:val="28"/>
        </w:rPr>
        <w:t xml:space="preserve">был </w:t>
      </w:r>
      <w:r w:rsidR="00796E6A">
        <w:rPr>
          <w:rFonts w:ascii="Times New Roman" w:hAnsi="Times New Roman" w:cs="Times New Roman"/>
          <w:sz w:val="28"/>
          <w:szCs w:val="28"/>
        </w:rPr>
        <w:t xml:space="preserve">поставлен </w:t>
      </w:r>
      <w:r>
        <w:rPr>
          <w:rFonts w:ascii="Times New Roman" w:hAnsi="Times New Roman" w:cs="Times New Roman"/>
          <w:sz w:val="28"/>
          <w:szCs w:val="28"/>
        </w:rPr>
        <w:t xml:space="preserve">на государственный кадастровый учет </w:t>
      </w:r>
      <w:r w:rsidR="00796E6A">
        <w:rPr>
          <w:rFonts w:ascii="Times New Roman" w:hAnsi="Times New Roman" w:cs="Times New Roman"/>
          <w:sz w:val="28"/>
          <w:szCs w:val="28"/>
        </w:rPr>
        <w:t xml:space="preserve">или </w:t>
      </w:r>
      <w:r w:rsidR="00BC7FDA">
        <w:rPr>
          <w:rFonts w:ascii="Times New Roman" w:hAnsi="Times New Roman" w:cs="Times New Roman"/>
          <w:sz w:val="28"/>
          <w:szCs w:val="28"/>
        </w:rPr>
        <w:t>изменилась,</w:t>
      </w:r>
      <w:r w:rsidR="00796E6A">
        <w:rPr>
          <w:rFonts w:ascii="Times New Roman" w:hAnsi="Times New Roman" w:cs="Times New Roman"/>
          <w:sz w:val="28"/>
          <w:szCs w:val="28"/>
        </w:rPr>
        <w:t xml:space="preserve"> </w:t>
      </w:r>
      <w:r w:rsidR="00BC7FDA">
        <w:rPr>
          <w:rFonts w:ascii="Times New Roman" w:hAnsi="Times New Roman" w:cs="Times New Roman"/>
          <w:sz w:val="28"/>
          <w:szCs w:val="28"/>
        </w:rPr>
        <w:t>например</w:t>
      </w:r>
      <w:r w:rsidR="00957684">
        <w:rPr>
          <w:rFonts w:ascii="Times New Roman" w:hAnsi="Times New Roman" w:cs="Times New Roman"/>
          <w:sz w:val="28"/>
          <w:szCs w:val="28"/>
        </w:rPr>
        <w:t>,</w:t>
      </w:r>
      <w:r w:rsidR="00BC7FDA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 xml:space="preserve">его площадь, то кадастровая стоимость должна быть определена заново. </w:t>
      </w:r>
      <w:r w:rsidR="00796E6A" w:rsidRPr="004107E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796E6A">
        <w:rPr>
          <w:rFonts w:ascii="Times New Roman" w:hAnsi="Times New Roman" w:cs="Times New Roman"/>
          <w:sz w:val="28"/>
          <w:szCs w:val="28"/>
        </w:rPr>
        <w:lastRenderedPageBreak/>
        <w:t xml:space="preserve">недвижимости </w:t>
      </w:r>
      <w:r w:rsidR="00796E6A" w:rsidRPr="004107E5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BC7FDA">
        <w:rPr>
          <w:rFonts w:ascii="Times New Roman" w:hAnsi="Times New Roman" w:cs="Times New Roman"/>
          <w:sz w:val="28"/>
          <w:szCs w:val="28"/>
        </w:rPr>
        <w:t xml:space="preserve">таких объектов </w:t>
      </w:r>
      <w:r w:rsidR="00796E6A">
        <w:rPr>
          <w:rFonts w:ascii="Times New Roman" w:hAnsi="Times New Roman" w:cs="Times New Roman"/>
          <w:sz w:val="28"/>
          <w:szCs w:val="28"/>
        </w:rPr>
        <w:t>переоценено</w:t>
      </w:r>
      <w:r w:rsidR="00796E6A" w:rsidRPr="004107E5">
        <w:rPr>
          <w:rFonts w:ascii="Times New Roman" w:hAnsi="Times New Roman" w:cs="Times New Roman"/>
          <w:sz w:val="28"/>
          <w:szCs w:val="28"/>
        </w:rPr>
        <w:t xml:space="preserve"> </w:t>
      </w:r>
      <w:r w:rsidR="00BC7FDA">
        <w:rPr>
          <w:rFonts w:ascii="Times New Roman" w:hAnsi="Times New Roman" w:cs="Times New Roman"/>
          <w:sz w:val="28"/>
          <w:szCs w:val="28"/>
        </w:rPr>
        <w:t xml:space="preserve">более 173 тыс. </w:t>
      </w:r>
      <w:r w:rsidR="00887D8C">
        <w:rPr>
          <w:rFonts w:ascii="Times New Roman" w:hAnsi="Times New Roman" w:cs="Times New Roman"/>
          <w:sz w:val="28"/>
          <w:szCs w:val="28"/>
        </w:rPr>
        <w:t>Сведения о</w:t>
      </w:r>
      <w:r w:rsidR="00957684">
        <w:rPr>
          <w:rFonts w:ascii="Times New Roman" w:hAnsi="Times New Roman" w:cs="Times New Roman"/>
          <w:sz w:val="28"/>
          <w:szCs w:val="28"/>
        </w:rPr>
        <w:t>б их</w:t>
      </w:r>
      <w:r w:rsidR="00887D8C">
        <w:rPr>
          <w:rFonts w:ascii="Times New Roman" w:hAnsi="Times New Roman" w:cs="Times New Roman"/>
          <w:sz w:val="28"/>
          <w:szCs w:val="28"/>
        </w:rPr>
        <w:t xml:space="preserve"> кадастровой стоимости </w:t>
      </w:r>
      <w:r w:rsidR="00796E6A">
        <w:rPr>
          <w:rFonts w:ascii="Times New Roman" w:hAnsi="Times New Roman" w:cs="Times New Roman"/>
          <w:sz w:val="28"/>
          <w:szCs w:val="28"/>
        </w:rPr>
        <w:t>внесен</w:t>
      </w:r>
      <w:r w:rsidR="00887D8C">
        <w:rPr>
          <w:rFonts w:ascii="Times New Roman" w:hAnsi="Times New Roman" w:cs="Times New Roman"/>
          <w:sz w:val="28"/>
          <w:szCs w:val="28"/>
        </w:rPr>
        <w:t>ы</w:t>
      </w:r>
      <w:r w:rsidR="00796E6A">
        <w:rPr>
          <w:rFonts w:ascii="Times New Roman" w:hAnsi="Times New Roman" w:cs="Times New Roman"/>
          <w:sz w:val="28"/>
          <w:szCs w:val="28"/>
        </w:rPr>
        <w:t xml:space="preserve"> в ЕГРН в марте 2024 года.</w:t>
      </w:r>
    </w:p>
    <w:p w:rsidR="00CC2556" w:rsidRPr="00957684" w:rsidRDefault="008F05C8" w:rsidP="00DF2073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5C8">
        <w:rPr>
          <w:rFonts w:ascii="Times New Roman" w:hAnsi="Times New Roman" w:cs="Times New Roman"/>
          <w:i/>
          <w:sz w:val="28"/>
          <w:szCs w:val="28"/>
        </w:rPr>
        <w:t>«</w:t>
      </w:r>
      <w:r w:rsidR="00CC2556" w:rsidRPr="008F05C8">
        <w:rPr>
          <w:rFonts w:ascii="Times New Roman" w:hAnsi="Times New Roman" w:cs="Times New Roman"/>
          <w:i/>
          <w:sz w:val="28"/>
          <w:szCs w:val="28"/>
        </w:rPr>
        <w:t>В соот</w:t>
      </w:r>
      <w:r w:rsidR="00887D8C">
        <w:rPr>
          <w:rFonts w:ascii="Times New Roman" w:hAnsi="Times New Roman" w:cs="Times New Roman"/>
          <w:i/>
          <w:sz w:val="28"/>
          <w:szCs w:val="28"/>
        </w:rPr>
        <w:t xml:space="preserve">ветствии с положениями Закона об </w:t>
      </w:r>
      <w:r w:rsidR="00CC2556" w:rsidRPr="008F05C8">
        <w:rPr>
          <w:rFonts w:ascii="Times New Roman" w:hAnsi="Times New Roman" w:cs="Times New Roman"/>
          <w:i/>
          <w:sz w:val="28"/>
          <w:szCs w:val="28"/>
        </w:rPr>
        <w:t xml:space="preserve">оценке, сведения о кадастровой стоимости </w:t>
      </w:r>
      <w:r w:rsidR="003039D1" w:rsidRPr="008F05C8">
        <w:rPr>
          <w:rFonts w:ascii="Times New Roman" w:hAnsi="Times New Roman" w:cs="Times New Roman"/>
          <w:i/>
          <w:sz w:val="28"/>
          <w:szCs w:val="28"/>
        </w:rPr>
        <w:t xml:space="preserve">объектов недвижимости </w:t>
      </w:r>
      <w:r w:rsidR="00CC2556" w:rsidRPr="008F05C8">
        <w:rPr>
          <w:rFonts w:ascii="Times New Roman" w:hAnsi="Times New Roman" w:cs="Times New Roman"/>
          <w:i/>
          <w:sz w:val="28"/>
          <w:szCs w:val="28"/>
        </w:rPr>
        <w:t>применяются с 1 января года, следующего за годом вступления в силу акта об утверждении результатов определения кадаст</w:t>
      </w:r>
      <w:r w:rsidR="00887D8C">
        <w:rPr>
          <w:rFonts w:ascii="Times New Roman" w:hAnsi="Times New Roman" w:cs="Times New Roman"/>
          <w:i/>
          <w:sz w:val="28"/>
          <w:szCs w:val="28"/>
        </w:rPr>
        <w:t>ровой стоимости. Постановление п</w:t>
      </w:r>
      <w:r w:rsidR="00CC2556" w:rsidRPr="008F05C8">
        <w:rPr>
          <w:rFonts w:ascii="Times New Roman" w:hAnsi="Times New Roman" w:cs="Times New Roman"/>
          <w:i/>
          <w:sz w:val="28"/>
          <w:szCs w:val="28"/>
        </w:rPr>
        <w:t xml:space="preserve">равительства Иркутской области </w:t>
      </w:r>
      <w:r w:rsidR="00887D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556" w:rsidRPr="008F05C8">
        <w:rPr>
          <w:rFonts w:ascii="Times New Roman" w:hAnsi="Times New Roman" w:cs="Times New Roman"/>
          <w:i/>
          <w:sz w:val="28"/>
          <w:szCs w:val="28"/>
        </w:rPr>
        <w:t>1068-пп вступило в силу 28.12.2023. Таким образом, сведения о кадастровой стоимости</w:t>
      </w:r>
      <w:r w:rsidR="003039D1" w:rsidRPr="008F05C8">
        <w:rPr>
          <w:rFonts w:ascii="Times New Roman" w:hAnsi="Times New Roman" w:cs="Times New Roman"/>
          <w:i/>
          <w:sz w:val="28"/>
          <w:szCs w:val="28"/>
        </w:rPr>
        <w:t xml:space="preserve"> всех переоцененных объектов капитального строительства</w:t>
      </w:r>
      <w:r w:rsidR="00CC2556" w:rsidRPr="008F05C8">
        <w:rPr>
          <w:rFonts w:ascii="Times New Roman" w:hAnsi="Times New Roman" w:cs="Times New Roman"/>
          <w:i/>
          <w:sz w:val="28"/>
          <w:szCs w:val="28"/>
        </w:rPr>
        <w:t xml:space="preserve">, применяются с </w:t>
      </w:r>
      <w:r w:rsidR="006900FA">
        <w:rPr>
          <w:rFonts w:ascii="Times New Roman" w:hAnsi="Times New Roman" w:cs="Times New Roman"/>
          <w:i/>
          <w:sz w:val="28"/>
          <w:szCs w:val="28"/>
        </w:rPr>
        <w:t>1 января 2024 года</w:t>
      </w:r>
      <w:r w:rsidRPr="008F05C8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5FBD">
        <w:rPr>
          <w:rFonts w:ascii="Times New Roman" w:hAnsi="Times New Roman" w:cs="Times New Roman"/>
          <w:sz w:val="28"/>
          <w:szCs w:val="28"/>
        </w:rPr>
        <w:t xml:space="preserve">– </w:t>
      </w:r>
      <w:r w:rsidRPr="00205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отмечает </w:t>
      </w:r>
      <w:r w:rsidRPr="0095768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заместитель </w:t>
      </w:r>
      <w:r w:rsidRPr="00957684">
        <w:rPr>
          <w:rFonts w:ascii="Times New Roman" w:hAnsi="Times New Roman" w:cs="Times New Roman"/>
          <w:b/>
          <w:sz w:val="28"/>
          <w:szCs w:val="28"/>
        </w:rPr>
        <w:t>директора филиала ППК «Роскадастр» по Иркутской области Жанна Касаткина.</w:t>
      </w:r>
    </w:p>
    <w:p w:rsidR="00BC7FDA" w:rsidRDefault="00DB1513" w:rsidP="00DF2073">
      <w:pPr>
        <w:suppressAutoHyphens/>
        <w:spacing w:after="0" w:line="360" w:lineRule="auto"/>
        <w:ind w:left="567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Напоминаем</w:t>
      </w:r>
      <w:r w:rsidR="00BC7FDA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определение</w:t>
      </w:r>
      <w:r w:rsidR="00BC7FDA" w:rsidRPr="00BC7FDA">
        <w:rPr>
          <w:rFonts w:ascii="Times New Roman" w:hAnsi="Times New Roman" w:cs="Times New Roman"/>
          <w:sz w:val="28"/>
          <w:szCs w:val="28"/>
        </w:rPr>
        <w:t xml:space="preserve"> кадастровой стоимости</w:t>
      </w:r>
      <w:r>
        <w:rPr>
          <w:rFonts w:ascii="Times New Roman" w:hAnsi="Times New Roman" w:cs="Times New Roman"/>
          <w:sz w:val="28"/>
          <w:szCs w:val="28"/>
        </w:rPr>
        <w:t>, рассмотрение заявлений об исправлении ошибок, допущенных при определении кадастровой стоимости,</w:t>
      </w:r>
      <w:r w:rsidR="00BC7FDA" w:rsidRPr="00BC7FDA">
        <w:rPr>
          <w:rFonts w:ascii="Times New Roman" w:hAnsi="Times New Roman" w:cs="Times New Roman"/>
          <w:sz w:val="28"/>
          <w:szCs w:val="28"/>
        </w:rPr>
        <w:t xml:space="preserve"> в нашем регионе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BC7FDA" w:rsidRPr="00BC7FDA">
        <w:rPr>
          <w:rFonts w:ascii="Times New Roman" w:hAnsi="Times New Roman" w:cs="Times New Roman"/>
          <w:sz w:val="28"/>
          <w:szCs w:val="28"/>
        </w:rPr>
        <w:t xml:space="preserve"> областным государственным бюджетным учреждением «Центр государственной кадастровой оценки объектов недвижимости». </w:t>
      </w:r>
    </w:p>
    <w:p w:rsidR="00CA198E" w:rsidRPr="009F7A15" w:rsidRDefault="00CA198E" w:rsidP="00DF2073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7A15">
        <w:rPr>
          <w:rFonts w:ascii="Times New Roman" w:hAnsi="Times New Roman" w:cs="Times New Roman"/>
          <w:sz w:val="28"/>
          <w:szCs w:val="28"/>
        </w:rPr>
        <w:t xml:space="preserve">Информация об актуальной кадастровой стоимости объектов недвижимости отображается в сервисах «Справочная информация по объектам недвижимости в режиме </w:t>
      </w:r>
      <w:proofErr w:type="spellStart"/>
      <w:r w:rsidRPr="009F7A15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9F7A15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9F7A15">
        <w:rPr>
          <w:rFonts w:ascii="Times New Roman" w:hAnsi="Times New Roman" w:cs="Times New Roman"/>
          <w:sz w:val="28"/>
          <w:szCs w:val="28"/>
        </w:rPr>
        <w:t>lk.rosreestr.ru</w:t>
      </w:r>
      <w:proofErr w:type="spellEnd"/>
      <w:r w:rsidRPr="009F7A15">
        <w:rPr>
          <w:rFonts w:ascii="Times New Roman" w:hAnsi="Times New Roman" w:cs="Times New Roman"/>
          <w:sz w:val="28"/>
          <w:szCs w:val="28"/>
        </w:rPr>
        <w:t>), «Публичная кадастровая карта» (</w:t>
      </w:r>
      <w:proofErr w:type="spellStart"/>
      <w:r w:rsidRPr="009F7A15">
        <w:rPr>
          <w:rFonts w:ascii="Times New Roman" w:hAnsi="Times New Roman" w:cs="Times New Roman"/>
          <w:sz w:val="28"/>
          <w:szCs w:val="28"/>
        </w:rPr>
        <w:t>pkk.rosreestr.ru</w:t>
      </w:r>
      <w:proofErr w:type="spellEnd"/>
      <w:r w:rsidRPr="009F7A15">
        <w:rPr>
          <w:rFonts w:ascii="Times New Roman" w:hAnsi="Times New Roman" w:cs="Times New Roman"/>
          <w:sz w:val="28"/>
          <w:szCs w:val="28"/>
        </w:rPr>
        <w:t xml:space="preserve">) и «Фонд данных государственной кадастровой оценки» официального сайта </w:t>
      </w:r>
      <w:proofErr w:type="spellStart"/>
      <w:r w:rsidRPr="009F7A1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9F7A1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F7A15">
        <w:rPr>
          <w:rFonts w:ascii="Times New Roman" w:hAnsi="Times New Roman" w:cs="Times New Roman"/>
          <w:sz w:val="28"/>
          <w:szCs w:val="28"/>
        </w:rPr>
        <w:t>rosreestr.gov.ru</w:t>
      </w:r>
      <w:proofErr w:type="spellEnd"/>
      <w:r w:rsidRPr="009F7A1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A198E" w:rsidRPr="00BC7FDA" w:rsidRDefault="00CA198E" w:rsidP="00957684">
      <w:pPr>
        <w:suppressAutoHyphens/>
        <w:spacing w:after="0" w:line="360" w:lineRule="auto"/>
        <w:ind w:left="567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57684" w:rsidRPr="00993462" w:rsidRDefault="00957684" w:rsidP="00957684">
      <w:pPr>
        <w:ind w:left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 уважением, </w:t>
      </w:r>
      <w:proofErr w:type="spell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Светник</w:t>
      </w:r>
      <w:proofErr w:type="spell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Оксана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Пресс-секретарь филиала ППК "Роскадастр" по Иркутской области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тел. (3955) 58-15-74 (добавочный 0 2809)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Сайт: https://kadastr.ru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Мы в соц</w:t>
      </w:r>
      <w:proofErr w:type="gram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.с</w:t>
      </w:r>
      <w:proofErr w:type="gram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етях: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proofErr w:type="spell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ВКонтакте</w:t>
      </w:r>
      <w:proofErr w:type="spell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(https://vk.com/fkp38);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Одноклассники (https://ok.ru/group/54127735472313)</w:t>
      </w:r>
    </w:p>
    <w:p w:rsidR="00957684" w:rsidRDefault="00957684" w:rsidP="00957684">
      <w:pPr>
        <w:pStyle w:val="a8"/>
        <w:spacing w:after="283" w:line="360" w:lineRule="auto"/>
        <w:ind w:firstLine="680"/>
        <w:jc w:val="left"/>
      </w:pPr>
    </w:p>
    <w:p w:rsidR="00CC2556" w:rsidRDefault="00CC2556" w:rsidP="00957684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514" w:rsidRDefault="00472514" w:rsidP="00957684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514" w:rsidRDefault="00472514" w:rsidP="00957684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2514" w:rsidRDefault="00472514" w:rsidP="00957684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7FDA" w:rsidRDefault="00BC7FDA" w:rsidP="00957684">
      <w:pPr>
        <w:suppressAutoHyphens/>
        <w:spacing w:after="0" w:line="360" w:lineRule="auto"/>
        <w:ind w:left="567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C7FDA" w:rsidSect="0017537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ource Han Sans CN Regular">
    <w:charset w:val="00"/>
    <w:family w:val="roman"/>
    <w:pitch w:val="default"/>
    <w:sig w:usb0="00000000" w:usb1="00000000" w:usb2="00000000" w:usb3="00000000" w:csb0="00000000" w:csb1="00000000"/>
  </w:font>
  <w:font w:name="Lohit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D3321"/>
    <w:multiLevelType w:val="hybridMultilevel"/>
    <w:tmpl w:val="EDC89F56"/>
    <w:lvl w:ilvl="0" w:tplc="0830644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51ECB"/>
    <w:rsid w:val="000116DA"/>
    <w:rsid w:val="00066213"/>
    <w:rsid w:val="00097ED6"/>
    <w:rsid w:val="000A6537"/>
    <w:rsid w:val="000C28EB"/>
    <w:rsid w:val="000D2E42"/>
    <w:rsid w:val="001102A6"/>
    <w:rsid w:val="00135B1E"/>
    <w:rsid w:val="0014242B"/>
    <w:rsid w:val="0016763A"/>
    <w:rsid w:val="00170A52"/>
    <w:rsid w:val="0017537A"/>
    <w:rsid w:val="001928F1"/>
    <w:rsid w:val="001A3511"/>
    <w:rsid w:val="001A3D25"/>
    <w:rsid w:val="001A4055"/>
    <w:rsid w:val="001C19ED"/>
    <w:rsid w:val="00205FBD"/>
    <w:rsid w:val="0021598D"/>
    <w:rsid w:val="00236654"/>
    <w:rsid w:val="00246190"/>
    <w:rsid w:val="002737BA"/>
    <w:rsid w:val="002A0F46"/>
    <w:rsid w:val="002A2B13"/>
    <w:rsid w:val="002D35B8"/>
    <w:rsid w:val="003039D1"/>
    <w:rsid w:val="00322707"/>
    <w:rsid w:val="00347AF3"/>
    <w:rsid w:val="00347B86"/>
    <w:rsid w:val="0035611E"/>
    <w:rsid w:val="003603D8"/>
    <w:rsid w:val="00361CEE"/>
    <w:rsid w:val="0036657F"/>
    <w:rsid w:val="003813BC"/>
    <w:rsid w:val="00390077"/>
    <w:rsid w:val="003E030A"/>
    <w:rsid w:val="003E12DF"/>
    <w:rsid w:val="003F5E42"/>
    <w:rsid w:val="00406BEC"/>
    <w:rsid w:val="004107E5"/>
    <w:rsid w:val="004203C1"/>
    <w:rsid w:val="00442975"/>
    <w:rsid w:val="00467577"/>
    <w:rsid w:val="00472514"/>
    <w:rsid w:val="0048057F"/>
    <w:rsid w:val="004936EA"/>
    <w:rsid w:val="00493E38"/>
    <w:rsid w:val="004F54BE"/>
    <w:rsid w:val="00500769"/>
    <w:rsid w:val="00510BBD"/>
    <w:rsid w:val="00521192"/>
    <w:rsid w:val="00533DC3"/>
    <w:rsid w:val="00566551"/>
    <w:rsid w:val="005E054D"/>
    <w:rsid w:val="005F3295"/>
    <w:rsid w:val="005F5BB6"/>
    <w:rsid w:val="005F75F7"/>
    <w:rsid w:val="00650926"/>
    <w:rsid w:val="006900FA"/>
    <w:rsid w:val="006978D7"/>
    <w:rsid w:val="006A1048"/>
    <w:rsid w:val="006A7724"/>
    <w:rsid w:val="006F4584"/>
    <w:rsid w:val="00705F06"/>
    <w:rsid w:val="0072087C"/>
    <w:rsid w:val="007306CE"/>
    <w:rsid w:val="007425F8"/>
    <w:rsid w:val="00756B35"/>
    <w:rsid w:val="00775B2E"/>
    <w:rsid w:val="00777384"/>
    <w:rsid w:val="00782F42"/>
    <w:rsid w:val="00796E6A"/>
    <w:rsid w:val="007A34C7"/>
    <w:rsid w:val="007A50EE"/>
    <w:rsid w:val="007A75D1"/>
    <w:rsid w:val="007D0648"/>
    <w:rsid w:val="007E0FFB"/>
    <w:rsid w:val="008017EE"/>
    <w:rsid w:val="008306CE"/>
    <w:rsid w:val="00860389"/>
    <w:rsid w:val="00871888"/>
    <w:rsid w:val="00872879"/>
    <w:rsid w:val="00883836"/>
    <w:rsid w:val="00887D8C"/>
    <w:rsid w:val="00892C90"/>
    <w:rsid w:val="00896757"/>
    <w:rsid w:val="008F05C8"/>
    <w:rsid w:val="008F46F0"/>
    <w:rsid w:val="00932A74"/>
    <w:rsid w:val="00945F65"/>
    <w:rsid w:val="00947220"/>
    <w:rsid w:val="00957684"/>
    <w:rsid w:val="00986832"/>
    <w:rsid w:val="009D13A1"/>
    <w:rsid w:val="00A1007D"/>
    <w:rsid w:val="00A47BBE"/>
    <w:rsid w:val="00A521F8"/>
    <w:rsid w:val="00A65B4A"/>
    <w:rsid w:val="00A7778A"/>
    <w:rsid w:val="00A80004"/>
    <w:rsid w:val="00A86C1A"/>
    <w:rsid w:val="00AB1F8E"/>
    <w:rsid w:val="00AC4CA3"/>
    <w:rsid w:val="00AD0CD0"/>
    <w:rsid w:val="00AD74C3"/>
    <w:rsid w:val="00AE1A56"/>
    <w:rsid w:val="00B51ECB"/>
    <w:rsid w:val="00B557CA"/>
    <w:rsid w:val="00B93DB4"/>
    <w:rsid w:val="00BB5A1F"/>
    <w:rsid w:val="00BC7FDA"/>
    <w:rsid w:val="00C0591F"/>
    <w:rsid w:val="00C207C9"/>
    <w:rsid w:val="00C57736"/>
    <w:rsid w:val="00CA198E"/>
    <w:rsid w:val="00CB2733"/>
    <w:rsid w:val="00CC0522"/>
    <w:rsid w:val="00CC2556"/>
    <w:rsid w:val="00D06AD7"/>
    <w:rsid w:val="00D42C59"/>
    <w:rsid w:val="00D47FC0"/>
    <w:rsid w:val="00DB1513"/>
    <w:rsid w:val="00DC6365"/>
    <w:rsid w:val="00DD40E5"/>
    <w:rsid w:val="00DF1DCD"/>
    <w:rsid w:val="00DF2073"/>
    <w:rsid w:val="00DF2F43"/>
    <w:rsid w:val="00E04D3D"/>
    <w:rsid w:val="00E3799A"/>
    <w:rsid w:val="00E6386A"/>
    <w:rsid w:val="00E7239C"/>
    <w:rsid w:val="00E80B76"/>
    <w:rsid w:val="00EA456D"/>
    <w:rsid w:val="00EB2470"/>
    <w:rsid w:val="00EB6DBA"/>
    <w:rsid w:val="00EF3C80"/>
    <w:rsid w:val="00F72D52"/>
    <w:rsid w:val="00F75152"/>
    <w:rsid w:val="00FB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E1A5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86C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7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7684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957684"/>
    <w:pPr>
      <w:widowControl w:val="0"/>
      <w:suppressAutoHyphens/>
      <w:overflowPunct w:val="0"/>
      <w:spacing w:after="0" w:line="240" w:lineRule="auto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rsid w:val="00957684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sandu_gl</dc:creator>
  <cp:lastModifiedBy>Светник</cp:lastModifiedBy>
  <cp:revision>2</cp:revision>
  <cp:lastPrinted>2024-04-02T02:16:00Z</cp:lastPrinted>
  <dcterms:created xsi:type="dcterms:W3CDTF">2024-04-03T00:55:00Z</dcterms:created>
  <dcterms:modified xsi:type="dcterms:W3CDTF">2024-04-03T00:55:00Z</dcterms:modified>
</cp:coreProperties>
</file>